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472c4" w:space="0" w:sz="8" w:val="single"/>
          <w:right w:space="0" w:sz="0" w:val="nil"/>
          <w:between w:space="0" w:sz="0" w:val="nil"/>
        </w:pBdr>
        <w:shd w:fill="auto" w:val="clear"/>
        <w:spacing w:after="8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oy5e2soitu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BLUES – COUPLES and SOLO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Music: Blues 4/4 </w:t>
        <w:tab/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                         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Tempo: 88 Beats </w:t>
        <w:tab/>
        <w:t xml:space="preserve">Pattern: set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Hold :Kilian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The dance is performed in Kilian position and the steps are the same for both skaters. 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The dance begins aiming toward the long side barrier with a sequence of three steps: 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1 LFO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 beat)is a stroke beginning toward the long side barrier. 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2 Run RFI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 beat) is a run parallel to it. 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3 LFO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(2 beats) curves away from the long side barrier and aims in the direction of the long axis. 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Steps 4, 5 and 6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form the center lobe of the dance (8 beats total) with steps 4 and 5 forming the first half of the lobe and step 6 the second half. 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4 RFO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(2 beats) is a stroke  in the direction of the long axis; 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5 Dpch LFI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(2 beats) is a dropped chasse accomplished by: </w:t>
      </w:r>
    </w:p>
    <w:p w:rsidR="00000000" w:rsidDel="00000000" w:rsidP="00000000" w:rsidRDefault="00000000" w:rsidRPr="00000000" w14:paraId="0000000E">
      <w:pPr>
        <w:spacing w:after="120" w:lineRule="auto"/>
        <w:ind w:left="72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·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 previous parallel “and-position before changing support;</w:t>
      </w:r>
    </w:p>
    <w:p w:rsidR="00000000" w:rsidDel="00000000" w:rsidP="00000000" w:rsidRDefault="00000000" w:rsidRPr="00000000" w14:paraId="0000000F">
      <w:pPr>
        <w:spacing w:after="120" w:lineRule="auto"/>
        <w:ind w:left="72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·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changing foot; </w:t>
      </w:r>
    </w:p>
    <w:p w:rsidR="00000000" w:rsidDel="00000000" w:rsidP="00000000" w:rsidRDefault="00000000" w:rsidRPr="00000000" w14:paraId="00000010">
      <w:pPr>
        <w:spacing w:after="120" w:lineRule="auto"/>
        <w:ind w:left="72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·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immediately extending the free leg in front.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6 RFO Sw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(4 beats total 2+2) where the free leg swings in front on the 3rd beat, begins at the short axis and finishes on the baseline in the direction of the long side barrier. </w:t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7 LFO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 beat)is a stroke aimed toward the long side barrier,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8 Run RFI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 beat) becomes parallel to it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9 LFO Sw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(1+1 beats) is a stroke with a swing forward on the 2nd beat,begins parallel to the long side barrier and curves away from it. </w:t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10 XF RFI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(2 beats) is a cross front with extension of the left leg in back, aimed in the direction of the short side barrier. 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11 LFO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 beat)is a stroke aimed toward the long side barrier,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12 Run RFI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(1 beat) becomes parallel to it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13 LFO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(2 beats) is a stroke that begins parallel to the long side barrier and curves away from it. </w:t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Step 14 Dpch LFI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(2 beats) is a dropped chasse aimed to the long  side barrier.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 STEPS: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6 – must start by the short axis;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13 – must start by the long axis.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eaadb" w:space="0" w:sz="4" w:val="single"/>
          <w:right w:space="0" w:sz="0" w:val="nil"/>
          <w:between w:space="0" w:sz="0" w:val="nil"/>
        </w:pBdr>
        <w:shd w:fill="auto" w:val="clear"/>
        <w:spacing w:after="80" w:before="20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zhg8u358y1j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Points – City Blues Couples and Solo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5 DpCh LFI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 beats):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5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timing of the step;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5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Dpch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starting from an “and position”: with feet close and parallel. On beat 1, the right leg becomes the free leg and immediately extends in front.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5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deviations from the inside edge;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" w:right="0" w:hanging="357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 couples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Attention to the position of the couple which should be close without any separations.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  2.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6 RFO Sw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(2+2 beats):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65.19685039370088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timing of the step;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65.19685039370088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Swing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an outside edge with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free leg held back for 2 beats and swung forward on the 3rd beat;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65.19685039370088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deviations from the outside edge;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65.19685039370088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 couples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Attention to the position of the couple which should be close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without any separations.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5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2"/>
          <w:szCs w:val="22"/>
          <w:rtl w:val="0"/>
        </w:rPr>
        <w:t xml:space="preserve">  3.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10 XF RFI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 beats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 front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with feet close and parallel before executing the RFI on a clear inside edge.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deviations from the inside edge;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 couples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Attention to the position of the couple which should be close without any separations.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3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14 DpCh RFI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 beats):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timing of the step (2 beats).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Dpch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starting from an “and position”: with feet close and parallel. On beat 1, the left leg becomes the free leg and immediately extends in front.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deviations from the inside edge;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 couples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Attention to the position of the couple which should be close without any separations.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eaadb" w:space="0" w:sz="4" w:val="single"/>
          <w:right w:space="0" w:sz="0" w:val="nil"/>
          <w:between w:space="0" w:sz="0" w:val="nil"/>
        </w:pBdr>
        <w:shd w:fill="auto" w:val="clear"/>
        <w:spacing w:after="80" w:before="20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wdyw2r92cr" w:id="2"/>
      <w:bookmarkEnd w:id="2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of steps – City Blues Couples and Solo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69.00000000000034" w:tblpY="0"/>
        <w:tblW w:w="679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25"/>
        <w:gridCol w:w="960"/>
        <w:gridCol w:w="1650"/>
        <w:gridCol w:w="1095"/>
        <w:gridCol w:w="1965"/>
        <w:tblGridChange w:id="0">
          <w:tblGrid>
            <w:gridCol w:w="1125"/>
            <w:gridCol w:w="960"/>
            <w:gridCol w:w="1650"/>
            <w:gridCol w:w="1095"/>
            <w:gridCol w:w="196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ind w:firstLine="4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HOLD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firstLine="16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ind w:firstLine="24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189"/>
                <w:tab w:val="left" w:leader="none" w:pos="1877"/>
              </w:tabs>
              <w:ind w:firstLine="158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BEATS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0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ind w:firstLine="2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LADY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ind w:firstLine="46"/>
              <w:jc w:val="both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Kilian </w:t>
            </w:r>
          </w:p>
          <w:p w:rsidR="00000000" w:rsidDel="00000000" w:rsidP="00000000" w:rsidRDefault="00000000" w:rsidRPr="00000000" w14:paraId="0000004F">
            <w:pPr>
              <w:widowControl w:val="0"/>
              <w:ind w:firstLine="4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Run RFI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Run RFI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RFO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Dpch LFI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Dpch LFI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RFO Sw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2+2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RFO Sw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Run RFI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Run RFI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Sw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Sw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XF RFI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XF RFI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Run RFI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Run RFI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LFO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ind w:firstLine="1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ind w:firstLine="2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Dpch RFI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ind w:firstLine="15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firstLine="2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Dpch RFI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widowControl w:val="0"/>
        <w:jc w:val="center"/>
        <w:rPr>
          <w:rFonts w:ascii="Trebuchet MS" w:cs="Trebuchet MS" w:eastAsia="Trebuchet MS" w:hAnsi="Trebuchet M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4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769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901.0000000000002" w:hanging="356.9999999999998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3033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4165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5297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6429" w:hanging="357.0000000000009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7561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8693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40" w:hanging="54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40" w:hanging="54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95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63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49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6035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717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8305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9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91" w:hanging="357.0000000000002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2625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3759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4893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6027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7161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8295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9429" w:hanging="357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ítulo 2">
    <w:name w:val="Título 2"/>
    <w:next w:val="Cuerpo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472c4" w:space="0" w:sz="8" w:val="single"/>
        <w:right w:space="0" w:sz="0" w:val="nil"/>
      </w:pBdr>
      <w:shd w:color="auto" w:fill="auto" w:val="clear"/>
      <w:suppressAutoHyphens w:val="0"/>
      <w:bidi w:val="0"/>
      <w:spacing w:after="80" w:before="20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36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Ninguno">
    <w:name w:val="Ninguno"/>
  </w:style>
  <w:style w:type="numbering" w:styleId="Imported Style 1">
    <w:name w:val="Imported Style 1"/>
    <w:pPr>
      <w:numPr>
        <w:numId w:val="1"/>
      </w:numPr>
    </w:pPr>
  </w:style>
  <w:style w:type="paragraph" w:styleId="Título 3">
    <w:name w:val="Título 3"/>
    <w:next w:val="Cuerpo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8eaadb" w:space="0" w:sz="4" w:val="single"/>
        <w:right w:space="0" w:sz="0" w:val="nil"/>
      </w:pBdr>
      <w:shd w:color="auto" w:fill="auto" w:val="clear"/>
      <w:suppressAutoHyphens w:val="0"/>
      <w:bidi w:val="0"/>
      <w:spacing w:after="80" w:before="200" w:line="240" w:lineRule="auto"/>
      <w:ind w:left="0" w:right="0" w:firstLine="0"/>
      <w:jc w:val="left"/>
      <w:outlineLvl w:val="9"/>
    </w:pPr>
    <w:rPr>
      <w:rFonts w:ascii="Trebuchet MS" w:cs="Trebuchet MS" w:eastAsia="Trebuchet MS" w:hAnsi="Trebuchet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Estilo importado 1">
    <w:name w:val="Estilo importado 1"/>
    <w:pPr>
      <w:numPr>
        <w:numId w:val="3"/>
      </w:numPr>
    </w:pPr>
  </w:style>
  <w:style w:type="numbering" w:styleId="Estilo importado 1.0">
    <w:name w:val="Estilo importado 1.0"/>
    <w:pPr>
      <w:numPr>
        <w:numId w:val="5"/>
      </w:numPr>
    </w:pPr>
  </w:style>
  <w:style w:type="numbering" w:styleId="Estilo importado 2">
    <w:name w:val="Estilo importado 2"/>
    <w:pPr>
      <w:numPr>
        <w:numId w:val="9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HcCqIr/4ORtYAOa9cEvWZABMA==">CgMxLjAyDmgua295NWUyc29pdHVoMg5oLnZ6aGc4dTM1OHkxajINaC5jd2R5dzJyOTJjcjgAciExU1B0dWprYUl2c3llc0dKOTRienY1ZFU1bS03R3g5T1o=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