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rPr>
          <w:rFonts w:ascii="Trebuchet MS" w:cs="Trebuchet MS" w:eastAsia="Trebuchet MS" w:hAnsi="Trebuchet MS"/>
          <w:b w:val="0"/>
          <w:bCs w:val="0"/>
        </w:rPr>
      </w:pPr>
      <w:bookmarkStart w:colFirst="0" w:colLast="0" w:name="_heading=h.zfgij1xgxyx3" w:id="0"/>
      <w:bookmarkEnd w:id="0"/>
      <w:r w:rsidDel="00000000" w:rsidR="00000000" w:rsidRPr="00000000">
        <w:rPr>
          <w:rFonts w:ascii="Trebuchet MS" w:cs="Trebuchet MS" w:eastAsia="Trebuchet MS" w:hAnsi="Trebuchet MS"/>
          <w:b w:val="0"/>
          <w:bCs w:val="0"/>
          <w:rtl w:val="0"/>
        </w:rPr>
        <w:t xml:space="preserve">OLYMPIC FOXTROT – Solo and Couples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center"/>
        <w:rPr>
          <w:rFonts w:ascii="Trebuchet MS" w:cs="Trebuchet MS" w:eastAsia="Trebuchet MS" w:hAnsi="Trebuchet MS"/>
          <w:b w:val="0"/>
          <w:bCs w:val="0"/>
          <w:i w:val="0"/>
          <w:iCs w:val="0"/>
          <w:smallCaps w:val="0"/>
          <w:strike w:val="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Music: Foxtrot 4/4</w:t>
        <w:tab/>
        <w:tab/>
        <w:tab/>
        <w:tab/>
        <w:tab/>
        <w:tab/>
        <w:tab/>
        <w:t xml:space="preserve">Tempo: 104 bpm</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Position Killian</w:t>
        <w:tab/>
        <w:tab/>
        <w:tab/>
        <w:tab/>
        <w:tab/>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Pattern: set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The dance is skated in Kilian position and the steps are the same for both skaters. The dance begins toward the long side barrier with a sequence of three steps: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1 LFO</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(1 beat) i</w:t>
      </w:r>
      <w:r w:rsidDel="00000000" w:rsidR="00000000" w:rsidRPr="00000000">
        <w:rPr>
          <w:rFonts w:ascii="Trebuchet MS" w:cs="Trebuchet MS" w:eastAsia="Trebuchet MS" w:hAnsi="Trebuchet MS"/>
          <w:rtl w:val="0"/>
        </w:rPr>
        <w:t xml:space="preserve">s</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a stroke  </w:t>
      </w:r>
      <w:r w:rsidDel="00000000" w:rsidR="00000000" w:rsidRPr="00000000">
        <w:rPr>
          <w:rFonts w:ascii="Trebuchet MS" w:cs="Trebuchet MS" w:eastAsia="Trebuchet MS" w:hAnsi="Trebuchet MS"/>
          <w:rtl w:val="0"/>
        </w:rPr>
        <w:t xml:space="preserve">aimed</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toward the long side barrier,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2 Run RFI</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(1 beat) parallel to it, and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3 LFO</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 beats) is a stroke that curves away from the long side barrier and aims in the direction of the long axis.</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Steps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4 XR RFO</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 beats) and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5 XR LFO</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 beats)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form lobes curving to the left and the right of the baseline; step 4 begins toward the long axis and finishes toward the long side barrier and vice versa on step 5.  Step 5 ends at the short axis.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Step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6 XR RFO Sw</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(2+2 beats) begins at the short axis and forms a larger lobe than the previous two lobes; it is aimed toward the long axis and ends toward the long side barrier.  The forward swing of the free leg is on the 3rd beat.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7 LFO</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(1 beat) stroke,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8 Run RFI</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(1beat)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and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9 LFO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(2 beats) stroke,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repeat the same timing and direction of the initial sequence of steps 1-2-3.</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The lobes formed by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10 Ops RFI</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 beats), </w:t>
      </w: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11 OpS LFI</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 beats) and </w:t>
      </w:r>
      <w:r w:rsidDel="00000000" w:rsidR="00000000" w:rsidRPr="00000000">
        <w:rPr>
          <w:rFonts w:ascii="Trebuchet MS" w:cs="Trebuchet MS" w:eastAsia="Trebuchet MS" w:hAnsi="Trebuchet MS"/>
          <w:i w:val="0"/>
          <w:iCs w:val="0"/>
          <w:smallCaps w:val="0"/>
          <w:strike w:val="0"/>
          <w:sz w:val="22"/>
          <w:szCs w:val="22"/>
          <w:u w:val="none"/>
          <w:shd w:fill="auto" w:val="clear"/>
          <w:vertAlign w:val="baseline"/>
          <w:rtl w:val="0"/>
        </w:rPr>
        <w:t xml:space="preserve">step 12 Ops RFI Sw</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(2+2 beats)</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begin at the continuous baseline and are distributed to the right and left of a baseline that is set parallel to the short axis.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b w:val="1"/>
          <w:bCs w:val="1"/>
          <w:i w:val="0"/>
          <w:iCs w:val="0"/>
          <w:smallCaps w:val="0"/>
          <w:strike w:val="0"/>
          <w:sz w:val="22"/>
          <w:szCs w:val="22"/>
          <w:u w:val="none"/>
          <w:shd w:fill="auto" w:val="clear"/>
          <w:vertAlign w:val="baseline"/>
          <w:rtl w:val="0"/>
        </w:rPr>
        <w:t xml:space="preserve">Step 12 OpS RFI Sw</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 (2+2 beats)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is RFI op</w:t>
      </w:r>
      <w:r w:rsidDel="00000000" w:rsidR="00000000" w:rsidRPr="00000000">
        <w:rPr>
          <w:rFonts w:ascii="Trebuchet MS" w:cs="Trebuchet MS" w:eastAsia="Trebuchet MS" w:hAnsi="Trebuchet MS"/>
          <w:rtl w:val="0"/>
        </w:rPr>
        <w:t xml:space="preserve">en stroke </w:t>
      </w:r>
      <w:r w:rsidDel="00000000" w:rsidR="00000000" w:rsidRPr="00000000">
        <w:rPr>
          <w:rFonts w:ascii="Trebuchet MS" w:cs="Trebuchet MS" w:eastAsia="Trebuchet MS" w:hAnsi="Trebuchet MS"/>
          <w:b w:val="0"/>
          <w:bCs w:val="0"/>
          <w:i w:val="0"/>
          <w:iCs w:val="0"/>
          <w:smallCaps w:val="0"/>
          <w:strike w:val="0"/>
          <w:sz w:val="22"/>
          <w:szCs w:val="22"/>
          <w:u w:val="none"/>
          <w:shd w:fill="auto" w:val="clear"/>
          <w:vertAlign w:val="baseline"/>
          <w:rtl w:val="0"/>
        </w:rPr>
        <w:t xml:space="preserve">with a forward swing of the free leg on the 3rd beat, beginning at the long axis aiming toward the short side barrier, becoming parallel to it and ending toward the long side barrier.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REFERENCE STEPS:</w:t>
      </w:r>
    </w:p>
    <w:p w:rsidR="00000000" w:rsidDel="00000000" w:rsidP="00000000" w:rsidRDefault="00000000" w:rsidRPr="00000000" w14:paraId="00000010">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tl w:val="0"/>
        </w:rPr>
      </w:r>
    </w:p>
    <w:p w:rsidR="00000000" w:rsidDel="00000000" w:rsidP="00000000" w:rsidRDefault="00000000" w:rsidRPr="00000000" w14:paraId="0000001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sz w:val="24"/>
          <w:szCs w:val="24"/>
        </w:rPr>
      </w:pPr>
      <w:r w:rsidDel="00000000" w:rsidR="00000000" w:rsidRPr="00000000">
        <w:rPr>
          <w:rFonts w:ascii="Trebuchet MS" w:cs="Trebuchet MS" w:eastAsia="Trebuchet MS" w:hAnsi="Trebuchet MS"/>
          <w:sz w:val="24"/>
          <w:szCs w:val="24"/>
          <w:rtl w:val="0"/>
        </w:rPr>
        <w:t xml:space="preserve">Step 6 – must start by the short axis;</w:t>
      </w:r>
    </w:p>
    <w:p w:rsidR="00000000" w:rsidDel="00000000" w:rsidP="00000000" w:rsidRDefault="00000000" w:rsidRPr="00000000" w14:paraId="00000012">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Fonts w:ascii="Trebuchet MS" w:cs="Trebuchet MS" w:eastAsia="Trebuchet MS" w:hAnsi="Trebuchet MS"/>
          <w:sz w:val="24"/>
          <w:szCs w:val="24"/>
          <w:rtl w:val="0"/>
        </w:rPr>
        <w:t xml:space="preserve">Step 12 – must start by the long axis.</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1"/>
          <w:bCs w:val="1"/>
        </w:rPr>
      </w:pPr>
      <w:r w:rsidDel="00000000" w:rsidR="00000000" w:rsidRPr="00000000">
        <w:rPr>
          <w:rtl w:val="0"/>
        </w:rPr>
      </w:r>
    </w:p>
    <w:p w:rsidR="00000000" w:rsidDel="00000000" w:rsidP="00000000" w:rsidRDefault="00000000" w:rsidRPr="00000000" w14:paraId="00000016">
      <w:pPr>
        <w:pStyle w:val="Heading3"/>
        <w:rPr>
          <w:b w:val="0"/>
          <w:bCs w:val="0"/>
        </w:rPr>
      </w:pPr>
      <w:bookmarkStart w:colFirst="0" w:colLast="0" w:name="_heading=h.2atkimn2tre5" w:id="1"/>
      <w:bookmarkEnd w:id="1"/>
      <w:r w:rsidDel="00000000" w:rsidR="00000000" w:rsidRPr="00000000">
        <w:rPr>
          <w:b w:val="0"/>
          <w:bCs w:val="0"/>
          <w:rtl w:val="0"/>
        </w:rPr>
        <w:t xml:space="preserve">Key Points – Olympic Foxtrot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360" w:right="0" w:firstLine="0"/>
        <w:jc w:val="both"/>
        <w:rPr>
          <w:rFonts w:ascii="Trebuchet MS" w:cs="Trebuchet MS" w:eastAsia="Trebuchet MS" w:hAnsi="Trebuchet MS"/>
          <w:b w:val="0"/>
          <w:bCs w:val="0"/>
          <w:i w:val="0"/>
          <w:iCs w:val="0"/>
          <w:smallCaps w:val="0"/>
          <w:strike w:val="0"/>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rebuchet MS" w:cs="Trebuchet MS" w:eastAsia="Trebuchet MS" w:hAnsi="Trebuchet MS"/>
          <w:i w:val="0"/>
          <w:iCs w:val="0"/>
          <w:smallCaps w:val="0"/>
          <w:strike w:val="0"/>
          <w:vertAlign w:val="baseline"/>
        </w:rPr>
      </w:pPr>
      <w:r w:rsidDel="00000000" w:rsidR="00000000" w:rsidRPr="00000000">
        <w:rPr>
          <w:rFonts w:ascii="Trebuchet MS" w:cs="Trebuchet MS" w:eastAsia="Trebuchet MS" w:hAnsi="Trebuchet MS"/>
          <w:b w:val="1"/>
          <w:bCs w:val="1"/>
          <w:i w:val="0"/>
          <w:iCs w:val="0"/>
          <w:smallCaps w:val="0"/>
          <w:strike w:val="0"/>
          <w:u w:val="none"/>
          <w:vertAlign w:val="baseline"/>
          <w:rtl w:val="0"/>
        </w:rPr>
        <w:t xml:space="preserve">Step 4 XR RFO</w:t>
      </w: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 (2 beats):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vertAlign w:val="baseline"/>
        </w:rPr>
      </w:pP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Correct timing of the step;</w:t>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vertAlign w:val="baseline"/>
        </w:rPr>
      </w:pP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u w:val="none"/>
          <w:vertAlign w:val="baseline"/>
          <w:rtl w:val="0"/>
        </w:rPr>
        <w:t xml:space="preserve">cross roll </w:t>
      </w: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(respecting the prescribed edges required before and after the XR), on a clear and correct outside edge for </w:t>
      </w: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2 beats,</w:t>
      </w: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 with adequate inclination of the body;</w:t>
      </w:r>
      <w:r w:rsidDel="00000000" w:rsidR="00000000" w:rsidRPr="00000000">
        <w:rPr>
          <w:rtl w:val="0"/>
        </w:rPr>
      </w:r>
    </w:p>
    <w:p w:rsidR="00000000" w:rsidDel="00000000" w:rsidP="00000000" w:rsidRDefault="00000000" w:rsidRPr="00000000" w14:paraId="0000001B">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u w:val="single"/>
          <w:rtl w:val="0"/>
        </w:rPr>
        <w:t xml:space="preserve">For Couples</w:t>
      </w:r>
      <w:r w:rsidDel="00000000" w:rsidR="00000000" w:rsidRPr="00000000">
        <w:rPr>
          <w:rFonts w:ascii="Trebuchet MS" w:cs="Trebuchet MS" w:eastAsia="Trebuchet MS" w:hAnsi="Trebuchet MS"/>
          <w:b w:val="1"/>
          <w:bCs w:val="1"/>
          <w:rtl w:val="0"/>
        </w:rPr>
        <w:t xml:space="preserve">:</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vertAlign w:val="baseline"/>
        </w:rPr>
      </w:pP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Maintain closeness between the partners in the </w:t>
      </w:r>
      <w:r w:rsidDel="00000000" w:rsidR="00000000" w:rsidRPr="00000000">
        <w:rPr>
          <w:rFonts w:ascii="Trebuchet MS" w:cs="Trebuchet MS" w:eastAsia="Trebuchet MS" w:hAnsi="Trebuchet MS"/>
          <w:b w:val="1"/>
          <w:bCs w:val="1"/>
          <w:i w:val="0"/>
          <w:iCs w:val="0"/>
          <w:smallCaps w:val="0"/>
          <w:strike w:val="0"/>
          <w:u w:val="none"/>
          <w:vertAlign w:val="baseline"/>
          <w:rtl w:val="0"/>
        </w:rPr>
        <w:t xml:space="preserve">Kilian</w:t>
      </w: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 position;</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vertAlign w:val="baseline"/>
          <w:rtl w:val="0"/>
        </w:rPr>
        <w:t xml:space="preserve">Simultaneous placement of the feet and synchronization in the change of </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inclination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left"/>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i w:val="0"/>
          <w:iCs w:val="0"/>
          <w:smallCaps w:val="0"/>
          <w:strike w:val="0"/>
          <w:shd w:fill="auto" w:val="clear"/>
          <w:vertAlign w:val="baseline"/>
        </w:rPr>
      </w:pP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Step 6 XR RFO Sw</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(2+2 beats):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both"/>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cross roll</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(respecting the prescribed edges required before and after the XR);</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both"/>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swing</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with the free leg being held back for two beats and then swung forward on the 3</w:t>
      </w:r>
      <w:r w:rsidDel="00000000" w:rsidR="00000000" w:rsidRPr="00000000">
        <w:rPr>
          <w:rFonts w:ascii="Trebuchet MS" w:cs="Trebuchet MS" w:eastAsia="Trebuchet MS" w:hAnsi="Trebuchet MS"/>
          <w:b w:val="0"/>
          <w:bCs w:val="0"/>
          <w:i w:val="0"/>
          <w:iCs w:val="0"/>
          <w:smallCaps w:val="0"/>
          <w:strike w:val="0"/>
          <w:u w:val="none"/>
          <w:shd w:fill="auto" w:val="clear"/>
          <w:vertAlign w:val="superscript"/>
          <w:rtl w:val="0"/>
        </w:rPr>
        <w:t xml:space="preserve">rd</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beat, without deviation from the outside edge in advance. </w:t>
      </w:r>
    </w:p>
    <w:p w:rsidR="00000000" w:rsidDel="00000000" w:rsidP="00000000" w:rsidRDefault="00000000" w:rsidRPr="00000000" w14:paraId="0000002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u w:val="single"/>
          <w:rtl w:val="0"/>
        </w:rPr>
        <w:t xml:space="preserve">For Couples</w:t>
      </w:r>
      <w:r w:rsidDel="00000000" w:rsidR="00000000" w:rsidRPr="00000000">
        <w:rPr>
          <w:rFonts w:ascii="Trebuchet MS" w:cs="Trebuchet MS" w:eastAsia="Trebuchet MS" w:hAnsi="Trebuchet MS"/>
          <w:b w:val="1"/>
          <w:bCs w:val="1"/>
          <w:rtl w:val="0"/>
        </w:rPr>
        <w:t xml:space="preserve">:</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Attention to the unison of the free legs on the swing.</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both"/>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firstLine="0"/>
        <w:jc w:val="both"/>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Trebuchet MS" w:cs="Trebuchet MS" w:eastAsia="Trebuchet MS" w:hAnsi="Trebuchet MS"/>
          <w:b w:val="1"/>
          <w:bCs w:val="1"/>
          <w:i w:val="0"/>
          <w:iCs w:val="0"/>
          <w:smallCaps w:val="0"/>
          <w:strike w:val="0"/>
          <w:shd w:fill="auto" w:val="clear"/>
          <w:vertAlign w:val="baseline"/>
        </w:rPr>
      </w:pP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Step 9 LFO </w:t>
      </w:r>
      <w:r w:rsidDel="00000000" w:rsidR="00000000" w:rsidRPr="00000000">
        <w:rPr>
          <w:rFonts w:ascii="Trebuchet MS" w:cs="Trebuchet MS" w:eastAsia="Trebuchet MS" w:hAnsi="Trebuchet MS"/>
          <w:i w:val="0"/>
          <w:iCs w:val="0"/>
          <w:smallCaps w:val="0"/>
          <w:strike w:val="0"/>
          <w:u w:val="none"/>
          <w:shd w:fill="auto" w:val="clear"/>
          <w:vertAlign w:val="baseline"/>
          <w:rtl w:val="0"/>
        </w:rPr>
        <w:t xml:space="preserve">(2 beats)</w:t>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both"/>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stroke</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without deviation from the outside edge in advance. </w:t>
      </w:r>
    </w:p>
    <w:p w:rsidR="00000000" w:rsidDel="00000000" w:rsidP="00000000" w:rsidRDefault="00000000" w:rsidRPr="00000000" w14:paraId="00000031">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u w:val="single"/>
          <w:rtl w:val="0"/>
        </w:rPr>
        <w:t xml:space="preserve">For Couples</w:t>
      </w:r>
      <w:r w:rsidDel="00000000" w:rsidR="00000000" w:rsidRPr="00000000">
        <w:rPr>
          <w:rFonts w:ascii="Trebuchet MS" w:cs="Trebuchet MS" w:eastAsia="Trebuchet MS" w:hAnsi="Trebuchet MS"/>
          <w:b w:val="1"/>
          <w:bCs w:val="1"/>
          <w:rtl w:val="0"/>
        </w:rPr>
        <w:t xml:space="preserve">:</w:t>
      </w:r>
    </w:p>
    <w:p w:rsidR="00000000" w:rsidDel="00000000" w:rsidP="00000000" w:rsidRDefault="00000000" w:rsidRPr="00000000" w14:paraId="0000003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Attention to the </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Kilian</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position of the couple which should be close without any separations.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rebuchet MS" w:cs="Trebuchet MS" w:eastAsia="Trebuchet MS" w:hAnsi="Trebuchet MS"/>
          <w:i w:val="0"/>
          <w:iCs w:val="0"/>
          <w:smallCaps w:val="0"/>
          <w:strike w:val="0"/>
          <w:shd w:fill="auto" w:val="clear"/>
          <w:vertAlign w:val="baseline"/>
        </w:rPr>
      </w:pP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Step 12 OpS RFI Sw</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(2+2 beats):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rebuchet MS" w:cs="Trebuchet MS" w:eastAsia="Trebuchet MS" w:hAnsi="Trebuchet MS"/>
          <w:b w:val="0"/>
          <w:bCs w:val="0"/>
          <w:i w:val="0"/>
          <w:iCs w:val="0"/>
          <w:smallCaps w:val="0"/>
          <w:strike w:val="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timing of the step;</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left"/>
        <w:rPr>
          <w:rFonts w:ascii="Trebuchet MS" w:cs="Trebuchet MS" w:eastAsia="Trebuchet MS" w:hAnsi="Trebuchet MS"/>
          <w:b w:val="0"/>
          <w:bCs w:val="0"/>
          <w:i w:val="0"/>
          <w:iCs w:val="0"/>
          <w:smallCaps w:val="0"/>
          <w:strike w:val="0"/>
          <w:sz w:val="26"/>
          <w:szCs w:val="26"/>
          <w:shd w:fill="auto" w:val="clear"/>
          <w:vertAlign w:val="baseline"/>
        </w:rPr>
      </w:pPr>
      <w:r w:rsidDel="00000000" w:rsidR="00000000" w:rsidRPr="00000000">
        <w:rPr>
          <w:rFonts w:ascii="Trebuchet MS" w:cs="Trebuchet MS" w:eastAsia="Trebuchet MS" w:hAnsi="Trebuchet MS"/>
          <w:rtl w:val="0"/>
        </w:rPr>
        <w:t xml:space="preserve">Correct technical execution of the </w:t>
      </w:r>
      <w:r w:rsidDel="00000000" w:rsidR="00000000" w:rsidRPr="00000000">
        <w:rPr>
          <w:rFonts w:ascii="Trebuchet MS" w:cs="Trebuchet MS" w:eastAsia="Trebuchet MS" w:hAnsi="Trebuchet MS"/>
          <w:b w:val="1"/>
          <w:bCs w:val="1"/>
          <w:rtl w:val="0"/>
        </w:rPr>
        <w:t xml:space="preserve">Ops</w:t>
      </w:r>
      <w:r w:rsidDel="00000000" w:rsidR="00000000" w:rsidRPr="00000000">
        <w:rPr>
          <w:rFonts w:ascii="Trebuchet MS" w:cs="Trebuchet MS" w:eastAsia="Trebuchet MS" w:hAnsi="Trebuchet MS"/>
          <w:rtl w:val="0"/>
        </w:rPr>
        <w:t xml:space="preserve">, with feet close and in an angular “and” position;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993" w:right="0" w:hanging="360"/>
        <w:jc w:val="both"/>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Correct technical execution of the </w:t>
      </w:r>
      <w:r w:rsidDel="00000000" w:rsidR="00000000" w:rsidRPr="00000000">
        <w:rPr>
          <w:rFonts w:ascii="Trebuchet MS" w:cs="Trebuchet MS" w:eastAsia="Trebuchet MS" w:hAnsi="Trebuchet MS"/>
          <w:b w:val="1"/>
          <w:bCs w:val="1"/>
          <w:i w:val="0"/>
          <w:iCs w:val="0"/>
          <w:smallCaps w:val="0"/>
          <w:strike w:val="0"/>
          <w:u w:val="none"/>
          <w:shd w:fill="auto" w:val="clear"/>
          <w:vertAlign w:val="baseline"/>
          <w:rtl w:val="0"/>
        </w:rPr>
        <w:t xml:space="preserve">swing</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with the free leg being held back for 2 beats and then swung forward on the 3</w:t>
      </w:r>
      <w:r w:rsidDel="00000000" w:rsidR="00000000" w:rsidRPr="00000000">
        <w:rPr>
          <w:rFonts w:ascii="Trebuchet MS" w:cs="Trebuchet MS" w:eastAsia="Trebuchet MS" w:hAnsi="Trebuchet MS"/>
          <w:b w:val="0"/>
          <w:bCs w:val="0"/>
          <w:i w:val="0"/>
          <w:iCs w:val="0"/>
          <w:smallCaps w:val="0"/>
          <w:strike w:val="0"/>
          <w:u w:val="none"/>
          <w:shd w:fill="auto" w:val="clear"/>
          <w:vertAlign w:val="superscript"/>
          <w:rtl w:val="0"/>
        </w:rPr>
        <w:t xml:space="preserve">rd</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beat, without deviation from the inside edge in advance. </w:t>
      </w:r>
    </w:p>
    <w:p w:rsidR="00000000" w:rsidDel="00000000" w:rsidP="00000000" w:rsidRDefault="00000000" w:rsidRPr="00000000" w14:paraId="00000039">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Trebuchet MS" w:cs="Trebuchet MS" w:eastAsia="Trebuchet MS" w:hAnsi="Trebuchet MS"/>
          <w:b w:val="1"/>
          <w:bCs w:val="1"/>
        </w:rPr>
      </w:pPr>
      <w:r w:rsidDel="00000000" w:rsidR="00000000" w:rsidRPr="00000000">
        <w:rPr>
          <w:rFonts w:ascii="Trebuchet MS" w:cs="Trebuchet MS" w:eastAsia="Trebuchet MS" w:hAnsi="Trebuchet MS"/>
          <w:b w:val="1"/>
          <w:bCs w:val="1"/>
          <w:u w:val="single"/>
          <w:rtl w:val="0"/>
        </w:rPr>
        <w:t xml:space="preserve">For Couples</w:t>
      </w:r>
      <w:r w:rsidDel="00000000" w:rsidR="00000000" w:rsidRPr="00000000">
        <w:rPr>
          <w:rFonts w:ascii="Trebuchet MS" w:cs="Trebuchet MS" w:eastAsia="Trebuchet MS" w:hAnsi="Trebuchet MS"/>
          <w:b w:val="1"/>
          <w:bCs w:val="1"/>
          <w:rtl w:val="0"/>
        </w:rPr>
        <w:t xml:space="preserve">:</w:t>
      </w:r>
    </w:p>
    <w:p w:rsidR="00000000" w:rsidDel="00000000" w:rsidP="00000000" w:rsidRDefault="00000000" w:rsidRPr="00000000" w14:paraId="0000003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Attention to the position of the couple which should be close without any separations.</w:t>
      </w:r>
    </w:p>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after="0" w:before="0" w:line="240" w:lineRule="auto"/>
        <w:ind w:left="1080" w:right="0" w:hanging="360"/>
        <w:jc w:val="left"/>
        <w:rPr>
          <w:rFonts w:ascii="Trebuchet MS" w:cs="Trebuchet MS" w:eastAsia="Trebuchet MS" w:hAnsi="Trebuchet MS"/>
          <w:b w:val="0"/>
          <w:bCs w:val="0"/>
          <w:i w:val="0"/>
          <w:iCs w:val="0"/>
          <w:smallCaps w:val="0"/>
          <w:strike w:val="0"/>
          <w:shd w:fill="auto" w:val="clear"/>
          <w:vertAlign w:val="baseline"/>
        </w:rPr>
      </w:pP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Attention to the </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synchronization</w:t>
      </w:r>
      <w:r w:rsidDel="00000000" w:rsidR="00000000" w:rsidRPr="00000000">
        <w:rPr>
          <w:rFonts w:ascii="Trebuchet MS" w:cs="Trebuchet MS" w:eastAsia="Trebuchet MS" w:hAnsi="Trebuchet MS"/>
          <w:b w:val="0"/>
          <w:bCs w:val="0"/>
          <w:i w:val="0"/>
          <w:iCs w:val="0"/>
          <w:smallCaps w:val="0"/>
          <w:strike w:val="0"/>
          <w:u w:val="none"/>
          <w:shd w:fill="auto" w:val="clear"/>
          <w:vertAlign w:val="baseline"/>
          <w:rtl w:val="0"/>
        </w:rPr>
        <w:t xml:space="preserve"> of the free legs on the swing.</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3"/>
        <w:rPr>
          <w:b w:val="0"/>
          <w:bCs w:val="0"/>
        </w:rPr>
      </w:pPr>
      <w:bookmarkStart w:colFirst="0" w:colLast="0" w:name="_heading=h.4qvu3cbbhkgj" w:id="2"/>
      <w:bookmarkEnd w:id="2"/>
      <w:r w:rsidDel="00000000" w:rsidR="00000000" w:rsidRPr="00000000">
        <w:rPr>
          <w:b w:val="0"/>
          <w:bCs w:val="0"/>
          <w:rtl w:val="0"/>
        </w:rPr>
        <w:t xml:space="preserve">List of steps – Olympic Foxtrot Couples</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8851.000000000002" w:type="dxa"/>
        <w:jc w:val="left"/>
        <w:tblInd w:w="216.0" w:type="dxa"/>
        <w:tblLayout w:type="fixed"/>
        <w:tblLook w:val="0000"/>
      </w:tblPr>
      <w:tblGrid>
        <w:gridCol w:w="1173"/>
        <w:gridCol w:w="675"/>
        <w:gridCol w:w="58"/>
        <w:gridCol w:w="2625"/>
        <w:gridCol w:w="68"/>
        <w:gridCol w:w="1219"/>
        <w:gridCol w:w="57"/>
        <w:gridCol w:w="2920"/>
        <w:gridCol w:w="56"/>
        <w:tblGridChange w:id="0">
          <w:tblGrid>
            <w:gridCol w:w="1173"/>
            <w:gridCol w:w="675"/>
            <w:gridCol w:w="58"/>
            <w:gridCol w:w="2625"/>
            <w:gridCol w:w="68"/>
            <w:gridCol w:w="1219"/>
            <w:gridCol w:w="57"/>
            <w:gridCol w:w="2920"/>
            <w:gridCol w:w="56"/>
          </w:tblGrid>
        </w:tblGridChange>
      </w:tblGrid>
      <w:tr>
        <w:trPr>
          <w:cantSplit w:val="1"/>
          <w:trHeight w:val="170" w:hRule="atLeast"/>
          <w:tblHeader w:val="0"/>
        </w:trPr>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9">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HOLD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A">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rtl w:val="0"/>
              </w:rPr>
              <w:t xml:space="preserve">STEP</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B">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MAN'S STEPS</w:t>
            </w:r>
          </w:p>
        </w:tc>
        <w:tc>
          <w:tcPr>
            <w:gridSpan w:val="2"/>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5D">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MUSICAL</w:t>
            </w:r>
          </w:p>
          <w:p w:rsidR="00000000" w:rsidDel="00000000" w:rsidP="00000000" w:rsidRDefault="00000000" w:rsidRPr="00000000" w14:paraId="0000005E">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BEATS</w:t>
            </w:r>
          </w:p>
        </w:tc>
        <w:tc>
          <w:tcPr>
            <w:gridSpan w:val="2"/>
            <w:tcBorders>
              <w:top w:color="000000" w:space="0" w:sz="4" w:val="single"/>
              <w:left w:color="000000" w:space="0" w:sz="4" w:val="single"/>
              <w:bottom w:color="000000" w:space="0" w:sz="4" w:val="single"/>
              <w:right w:color="000000" w:space="0" w:sz="4" w:val="single"/>
            </w:tcBorders>
            <w:shd w:fill="afca0b" w:val="clear"/>
            <w:tcMar>
              <w:top w:w="80.0" w:type="dxa"/>
              <w:left w:w="80.0" w:type="dxa"/>
              <w:bottom w:w="80.0" w:type="dxa"/>
              <w:right w:w="80.0" w:type="dxa"/>
            </w:tcMar>
            <w:vAlign w:val="center"/>
          </w:tcPr>
          <w:p w:rsidR="00000000" w:rsidDel="00000000" w:rsidP="00000000" w:rsidRDefault="00000000" w:rsidRPr="00000000" w14:paraId="00000060">
            <w:pPr>
              <w:ind w:firstLine="0"/>
              <w:jc w:val="cente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WOMAN'S STEPS</w:t>
            </w:r>
          </w:p>
        </w:tc>
      </w:tr>
      <w:tr>
        <w:trPr>
          <w:cantSplit w:val="1"/>
          <w:trHeight w:val="170" w:hRule="atLeast"/>
          <w:tblHeader w:val="0"/>
        </w:trPr>
        <w:tc>
          <w:tcPr>
            <w:vMerge w:val="restart"/>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2">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Kilian</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3">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5">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7">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9">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C">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6E">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Run RFI</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0">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2">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Run RFI</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5">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3</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7">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9">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B">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7E">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4</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0">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RFO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2">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4">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RFO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7">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5</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9">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LFO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B">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D">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LFO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0">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6</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2">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RFO Sw</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4">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2+2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6">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XR RFO Sw</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9">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B">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D">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9F">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LFO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2">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4">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Run RFI</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6">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8">
            <w:pPr>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Run RFI</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B">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9</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D">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A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LFO</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4">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6">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ff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D">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11</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BF">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LFI </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1">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3">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LFI</w:t>
            </w:r>
          </w:p>
        </w:tc>
      </w:tr>
      <w:tr>
        <w:trPr>
          <w:cantSplit w:val="1"/>
          <w:trHeight w:val="170" w:hRule="atLeast"/>
          <w:tblHeader w:val="0"/>
        </w:trPr>
        <w:tc>
          <w:tcPr>
            <w:vMerge w:val="continue"/>
            <w:tcBorders>
              <w:top w:color="000000" w:space="0" w:sz="4" w:val="single"/>
              <w:left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rebuchet MS" w:cs="Trebuchet MS" w:eastAsia="Trebuchet MS" w:hAnsi="Trebuchet MS"/>
                <w:color w:val="ff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6">
            <w:pPr>
              <w:ind w:firstLine="84"/>
              <w:rPr>
                <w:rFonts w:ascii="Trebuchet MS" w:cs="Trebuchet MS" w:eastAsia="Trebuchet MS" w:hAnsi="Trebuchet MS"/>
                <w:color w:val="000000"/>
              </w:rPr>
            </w:pPr>
            <w:r w:rsidDel="00000000" w:rsidR="00000000" w:rsidRPr="00000000">
              <w:rPr>
                <w:rFonts w:ascii="Trebuchet MS" w:cs="Trebuchet MS" w:eastAsia="Trebuchet MS" w:hAnsi="Trebuchet MS"/>
                <w:color w:val="000000"/>
                <w:rtl w:val="0"/>
              </w:rPr>
              <w:t xml:space="preserve">12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8">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 Sw</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A">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2+2</w:t>
            </w:r>
          </w:p>
        </w:tc>
        <w:tc>
          <w:tcPr>
            <w:gridSpan w:val="2"/>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CC">
            <w:pPr>
              <w:rPr>
                <w:rFonts w:ascii="Trebuchet MS" w:cs="Trebuchet MS" w:eastAsia="Trebuchet MS" w:hAnsi="Trebuchet MS"/>
              </w:rPr>
            </w:pPr>
            <w:r w:rsidDel="00000000" w:rsidR="00000000" w:rsidRPr="00000000">
              <w:rPr>
                <w:rFonts w:ascii="Trebuchet MS" w:cs="Trebuchet MS" w:eastAsia="Trebuchet MS" w:hAnsi="Trebuchet MS"/>
                <w:rtl w:val="0"/>
              </w:rPr>
              <w:t xml:space="preserve">OpS RFI Sw</w:t>
            </w:r>
          </w:p>
        </w:tc>
      </w:tr>
    </w:tbl>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0" w:hanging="108"/>
        <w:jc w:val="both"/>
        <w:rPr>
          <w:rFonts w:ascii="Trebuchet MS" w:cs="Trebuchet MS" w:eastAsia="Trebuchet MS" w:hAnsi="Trebuchet MS"/>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F">
      <w:pPr>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D0">
      <w:pPr>
        <w:widowControl w:val="0"/>
        <w:rPr>
          <w:rFonts w:ascii="Trebuchet MS" w:cs="Trebuchet MS" w:eastAsia="Trebuchet MS" w:hAnsi="Trebuchet MS"/>
          <w:color w:val="000000"/>
        </w:rPr>
      </w:pPr>
      <w:r w:rsidDel="00000000" w:rsidR="00000000" w:rsidRPr="00000000">
        <w:rPr>
          <w:rtl w:val="0"/>
        </w:rPr>
      </w:r>
    </w:p>
    <w:p w:rsidR="00000000" w:rsidDel="00000000" w:rsidP="00000000" w:rsidRDefault="00000000" w:rsidRPr="00000000" w14:paraId="000000D1">
      <w:pPr>
        <w:rPr>
          <w:rFonts w:ascii="Trebuchet MS" w:cs="Trebuchet MS" w:eastAsia="Trebuchet MS" w:hAnsi="Trebuchet MS"/>
        </w:rPr>
      </w:pPr>
      <w:bookmarkStart w:colFirst="0" w:colLast="0" w:name="_heading=h.wapo0ncsjvug" w:id="3"/>
      <w:bookmarkEnd w:id="3"/>
      <w:r w:rsidDel="00000000" w:rsidR="00000000" w:rsidRPr="00000000">
        <w:rPr>
          <w:rtl w:val="0"/>
        </w:rPr>
      </w:r>
    </w:p>
    <w:sectPr>
      <w:pgSz w:h="16840" w:w="1190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rFonts w:ascii="Arial" w:cs="Arial" w:eastAsia="Arial" w:hAnsi="Arial"/>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ind w:firstLine="36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pBdr>
        <w:bottom w:color="4472c4" w:space="0" w:sz="8" w:val="single"/>
      </w:pBdr>
      <w:spacing w:after="80" w:before="200" w:lineRule="auto"/>
      <w:ind w:firstLine="0"/>
    </w:pPr>
    <w:rPr>
      <w:b w:val="1"/>
      <w:bCs w:val="1"/>
      <w:color w:val="000000"/>
      <w:sz w:val="24"/>
      <w:szCs w:val="24"/>
    </w:rPr>
  </w:style>
  <w:style w:type="paragraph" w:styleId="Heading3">
    <w:name w:val="heading 3"/>
    <w:basedOn w:val="Normal"/>
    <w:next w:val="Normal"/>
    <w:pPr>
      <w:pBdr>
        <w:bottom w:color="8eaadb" w:space="1" w:sz="4" w:val="single"/>
      </w:pBdr>
      <w:spacing w:after="80" w:before="200" w:lineRule="auto"/>
      <w:ind w:firstLine="0"/>
    </w:pPr>
    <w:rPr>
      <w:rFonts w:ascii="Trebuchet MS" w:cs="Trebuchet MS" w:eastAsia="Trebuchet MS" w:hAnsi="Trebuchet MS"/>
      <w:b w:val="1"/>
      <w:bCs w:val="1"/>
      <w:color w:val="000000"/>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453F9E"/>
    <w:pPr>
      <w:ind w:firstLine="360"/>
    </w:pPr>
    <w:rPr>
      <w:rFonts w:eastAsiaTheme="minorEastAsia"/>
      <w:sz w:val="22"/>
      <w:szCs w:val="22"/>
      <w:lang w:bidi="en-US" w:val="en-US"/>
    </w:rPr>
  </w:style>
  <w:style w:type="paragraph" w:styleId="Ttulo2">
    <w:name w:val="heading 2"/>
    <w:basedOn w:val="Normal"/>
    <w:next w:val="Normal"/>
    <w:link w:val="Ttulo2Carter"/>
    <w:autoRedefine w:val="1"/>
    <w:unhideWhenUsed w:val="1"/>
    <w:qFormat w:val="1"/>
    <w:rsid w:val="00453F9E"/>
    <w:pPr>
      <w:pBdr>
        <w:bottom w:color="4472c4" w:space="0" w:sz="8" w:themeColor="accent1" w:val="single"/>
      </w:pBdr>
      <w:spacing w:after="80" w:before="200"/>
      <w:ind w:firstLine="0"/>
      <w:outlineLvl w:val="1"/>
    </w:pPr>
    <w:rPr>
      <w:rFonts w:cstheme="majorBidi" w:eastAsiaTheme="majorEastAsia"/>
      <w:b w:val="1"/>
      <w:noProof w:val="1"/>
      <w:color w:val="000000" w:themeColor="text1"/>
      <w:sz w:val="24"/>
    </w:rPr>
  </w:style>
  <w:style w:type="paragraph" w:styleId="Ttulo3">
    <w:name w:val="heading 3"/>
    <w:basedOn w:val="Normal"/>
    <w:next w:val="Normal"/>
    <w:link w:val="Ttulo3Carter"/>
    <w:autoRedefine w:val="1"/>
    <w:uiPriority w:val="1"/>
    <w:unhideWhenUsed w:val="1"/>
    <w:qFormat w:val="1"/>
    <w:rsid w:val="00453F9E"/>
    <w:pPr>
      <w:pBdr>
        <w:bottom w:color="8eaadb" w:space="1" w:sz="4" w:themeColor="accent1" w:themeTint="000099" w:val="single"/>
      </w:pBdr>
      <w:spacing w:after="80" w:before="200"/>
      <w:ind w:firstLine="0"/>
      <w:outlineLvl w:val="2"/>
    </w:pPr>
    <w:rPr>
      <w:rFonts w:ascii="Trebuchet MS" w:hAnsi="Trebuchet MS" w:cstheme="minorHAnsi" w:eastAsiaTheme="majorEastAsia"/>
      <w:b w:val="1"/>
      <w:color w:val="000000" w:themeColor="text1"/>
      <w:szCs w:val="24"/>
    </w:rPr>
  </w:style>
  <w:style w:type="character" w:styleId="Tipodeletrapredefinidodopargraf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2Carter" w:customStyle="1">
    <w:name w:val="Título 2 Caráter"/>
    <w:basedOn w:val="Tipodeletrapredefinidodopargrafo"/>
    <w:link w:val="Ttulo2"/>
    <w:rsid w:val="00453F9E"/>
    <w:rPr>
      <w:rFonts w:cstheme="majorBidi" w:eastAsiaTheme="majorEastAsia"/>
      <w:b w:val="1"/>
      <w:noProof w:val="1"/>
      <w:color w:val="000000" w:themeColor="text1"/>
      <w:szCs w:val="22"/>
      <w:lang w:bidi="en-US" w:val="en-US"/>
    </w:rPr>
  </w:style>
  <w:style w:type="character" w:styleId="Ttulo3Carter" w:customStyle="1">
    <w:name w:val="Título 3 Caráter"/>
    <w:basedOn w:val="Tipodeletrapredefinidodopargrafo"/>
    <w:link w:val="Ttulo3"/>
    <w:uiPriority w:val="1"/>
    <w:rsid w:val="00453F9E"/>
    <w:rPr>
      <w:rFonts w:ascii="Trebuchet MS" w:hAnsi="Trebuchet MS" w:cstheme="minorHAnsi" w:eastAsiaTheme="majorEastAsia"/>
      <w:b w:val="1"/>
      <w:color w:val="000000" w:themeColor="text1"/>
      <w:sz w:val="22"/>
      <w:lang w:bidi="en-US" w:val="en-US"/>
    </w:rPr>
  </w:style>
  <w:style w:type="paragraph" w:styleId="Body" w:customStyle="1">
    <w:name w:val="Body"/>
    <w:rsid w:val="00453F9E"/>
    <w:rPr>
      <w:rFonts w:ascii="Times New Roman" w:cs="Times New Roman" w:eastAsia="Times New Roman" w:hAnsi="Times New Roman"/>
      <w:color w:val="000000"/>
      <w:u w:color="000000"/>
      <w:lang w:val="en-US"/>
    </w:rPr>
  </w:style>
  <w:style w:type="paragraph" w:styleId="PargrafodaLista">
    <w:name w:val="List Paragraph"/>
    <w:basedOn w:val="Normal"/>
    <w:uiPriority w:val="34"/>
    <w:qFormat w:val="1"/>
    <w:rsid w:val="00E053CC"/>
    <w:pPr>
      <w:ind w:left="720" w:firstLine="0"/>
      <w:contextualSpacing w:val="1"/>
    </w:pPr>
    <w:rPr>
      <w:rFonts w:eastAsiaTheme="minorHAnsi"/>
      <w:sz w:val="24"/>
      <w:szCs w:val="24"/>
      <w:lang w:bidi="ar-SA" w:val="pt-PT"/>
    </w:rPr>
  </w:style>
  <w:style w:type="paragraph" w:styleId="Corpodetexto">
    <w:name w:val="Body Text"/>
    <w:basedOn w:val="Normal"/>
    <w:link w:val="CorpodetextoCarter"/>
    <w:uiPriority w:val="1"/>
    <w:qFormat w:val="1"/>
    <w:rsid w:val="00E053CC"/>
    <w:pPr>
      <w:widowControl w:val="0"/>
      <w:ind w:left="134" w:firstLine="0"/>
    </w:pPr>
    <w:rPr>
      <w:rFonts w:ascii="Arial" w:cs="Times New Roman" w:eastAsia="Arial" w:hAnsi="Arial"/>
      <w:sz w:val="18"/>
      <w:szCs w:val="18"/>
      <w:u w:color="000000"/>
      <w:lang w:bidi="ar-SA"/>
    </w:rPr>
  </w:style>
  <w:style w:type="character" w:styleId="CorpodetextoCarter" w:customStyle="1">
    <w:name w:val="Corpo de texto Caráter"/>
    <w:basedOn w:val="Tipodeletrapredefinidodopargrafo"/>
    <w:link w:val="Corpodetexto"/>
    <w:uiPriority w:val="1"/>
    <w:rsid w:val="00E053CC"/>
    <w:rPr>
      <w:rFonts w:ascii="Arial" w:cs="Times New Roman" w:eastAsia="Arial" w:hAnsi="Arial"/>
      <w:sz w:val="18"/>
      <w:szCs w:val="18"/>
      <w:u w:color="000000"/>
      <w:lang w:val="en-US"/>
    </w:rPr>
  </w:style>
  <w:style w:type="paragraph" w:styleId="NormalWeb">
    <w:name w:val="Normal (Web)"/>
    <w:basedOn w:val="Normal"/>
    <w:uiPriority w:val="99"/>
    <w:semiHidden w:val="1"/>
    <w:unhideWhenUsed w:val="1"/>
    <w:rsid w:val="00E82C6C"/>
    <w:pPr>
      <w:spacing w:after="100" w:afterAutospacing="1" w:before="100" w:beforeAutospacing="1"/>
      <w:ind w:firstLine="0"/>
    </w:pPr>
    <w:rPr>
      <w:rFonts w:ascii="Times New Roman" w:cs="Times New Roman" w:eastAsia="Times New Roman" w:hAnsi="Times New Roman"/>
      <w:sz w:val="24"/>
      <w:szCs w:val="24"/>
      <w:lang w:bidi="ar-SA" w:eastAsia="pt-PT" w:val="pt-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zD6gLexMsM9vqSYEhQE0ZJfpDg==">CgMxLjAyDmguemZnaWoxeGd4eXgzMg5oLjJhdGtpbW4ydHJlNTIOaC40cXZ1M2NiYmhrZ2oyDmgud2FwbzBuY3NqdnVnOAByITFmc2xYNmNHa2w2dXBTZXhWaWVEUDdzWUNwNVJyZk96Vw==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2025-06-20T18:08:00Z</dcterms:created>
  <dc:creator>Microsoft Office User</dc:creator>
</cp:coreProperties>
</file>